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EDB2D">
      <w:pPr>
        <w:spacing w:line="540" w:lineRule="exact"/>
        <w:rPr>
          <w:rFonts w:ascii="黑体" w:hAnsi="宋体" w:eastAsia="黑体" w:cs="黑体"/>
          <w:sz w:val="36"/>
          <w:szCs w:val="36"/>
        </w:rPr>
      </w:pPr>
      <w:r>
        <w:rPr>
          <w:rFonts w:hint="eastAsia" w:ascii="黑体" w:hAnsi="宋体" w:eastAsia="黑体" w:cs="黑体"/>
          <w:sz w:val="24"/>
          <w:szCs w:val="24"/>
        </w:rPr>
        <w:t>附件：</w:t>
      </w:r>
    </w:p>
    <w:p w14:paraId="0E03A895">
      <w:pPr>
        <w:pStyle w:val="4"/>
        <w:widowControl/>
        <w:shd w:val="clear" w:color="auto" w:fill="FFFFFF"/>
        <w:spacing w:beforeAutospacing="0" w:afterAutospacing="0" w:line="660" w:lineRule="exact"/>
        <w:jc w:val="center"/>
        <w:rPr>
          <w:rFonts w:ascii="方正公文小标宋" w:hAnsi="方正公文小标宋" w:eastAsia="方正公文小标宋" w:cs="方正公文小标宋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海南省农业学校</w:t>
      </w:r>
    </w:p>
    <w:p w14:paraId="395E2FE8">
      <w:pPr>
        <w:pStyle w:val="4"/>
        <w:widowControl/>
        <w:shd w:val="clear" w:color="auto" w:fill="FFFFFF"/>
        <w:spacing w:beforeAutospacing="0" w:afterAutospacing="0" w:line="660" w:lineRule="exact"/>
        <w:jc w:val="center"/>
        <w:rPr>
          <w:rFonts w:ascii="方正公文小标宋" w:hAnsi="方正公文小标宋" w:eastAsia="方正公文小标宋" w:cs="方正公文小标宋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关于遴选绿色农业智慧大棚设备采购项目</w:t>
      </w:r>
    </w:p>
    <w:p w14:paraId="170DEEC6">
      <w:pPr>
        <w:pStyle w:val="4"/>
        <w:widowControl/>
        <w:shd w:val="clear" w:color="auto" w:fill="FFFFFF"/>
        <w:spacing w:beforeAutospacing="0" w:afterAutospacing="0" w:line="660" w:lineRule="exact"/>
        <w:jc w:val="center"/>
        <w:rPr>
          <w:rFonts w:ascii="方正公文小标宋" w:hAnsi="方正公文小标宋" w:eastAsia="方正公文小标宋" w:cs="方正公文小标宋"/>
          <w:sz w:val="40"/>
          <w:szCs w:val="40"/>
          <w:shd w:val="clear" w:color="auto" w:fill="FFFFFF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预算编制服务单位</w:t>
      </w:r>
      <w:r>
        <w:rPr>
          <w:rFonts w:hint="eastAsia" w:ascii="方正公文小标宋" w:hAnsi="方正公文小标宋" w:eastAsia="方正公文小标宋" w:cs="方正公文小标宋"/>
          <w:sz w:val="40"/>
          <w:szCs w:val="40"/>
          <w:shd w:val="clear" w:color="auto" w:fill="FFFFFF"/>
        </w:rPr>
        <w:t>的报名登记表</w:t>
      </w:r>
    </w:p>
    <w:p w14:paraId="0C8DF03C">
      <w:pPr>
        <w:spacing w:before="160" w:beforeLines="50" w:after="160" w:afterLines="50" w:line="240" w:lineRule="exact"/>
        <w:jc w:val="left"/>
        <w:rPr>
          <w:b/>
          <w:bCs/>
          <w:sz w:val="32"/>
          <w:szCs w:val="32"/>
        </w:rPr>
      </w:pPr>
    </w:p>
    <w:tbl>
      <w:tblPr>
        <w:tblStyle w:val="5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2519"/>
        <w:gridCol w:w="2799"/>
        <w:gridCol w:w="2118"/>
      </w:tblGrid>
      <w:tr w14:paraId="451BC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DA2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EF86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A5F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98E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76C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E16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企业资质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9996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43E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D46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D8EA6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380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FD6C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38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BD30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公司电话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BBB1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2B6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公司传真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E3A1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9C9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658CB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3DA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F550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0F9C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D307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319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需提供的材料清单</w:t>
            </w:r>
          </w:p>
        </w:tc>
      </w:tr>
      <w:tr w14:paraId="793C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D4573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资格材料清单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214F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复印件（加盖公章）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A647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1FF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F8E5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49DB5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.法定代表人授权书（加盖公章）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31D7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334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F24CF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F815D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.政府采购代理资格（加盖公章）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9A4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54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FB408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CB46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.“信用中国”网站（www.creditchina.gov.cn）查询：投标人被人民法院列为失信被执行人的，投标活动依法予以限制（加盖公章）。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DE770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579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7FD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0906F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1BBAD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128F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20584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评审材料清单</w:t>
            </w:r>
          </w:p>
          <w:p w14:paraId="65D3679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14:paraId="2DFBDBE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（密封报送）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301BD0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ascii="宋体" w:hAnsi="宋体" w:cs="宋体"/>
                <w:color w:val="auto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.资质材料（含专职人员资质证书、包含3个月社保）（加盖公章）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A7CDC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4631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06C80">
            <w:pPr>
              <w:autoSpaceDN w:val="0"/>
              <w:spacing w:line="240" w:lineRule="exact"/>
              <w:textAlignment w:val="center"/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FF4669">
            <w:pPr>
              <w:pStyle w:val="4"/>
              <w:widowControl/>
              <w:spacing w:beforeAutospacing="0" w:afterAutospacing="0" w:line="360" w:lineRule="auto"/>
              <w:jc w:val="both"/>
              <w:rPr>
                <w:rFonts w:ascii="宋体" w:hAnsi="宋体" w:cs="宋体"/>
                <w:color w:val="auto"/>
                <w:kern w:val="2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Cs w:val="24"/>
              </w:rPr>
              <w:t>6.预算编制服务费报价（加盖公章）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2D60E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2CE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1685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EF22F3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7.202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年以来为政府采购项目进行预算编制服务的业绩（加盖公章）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773F2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C90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6C91F2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398A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8</w:t>
            </w:r>
            <w:r>
              <w:rPr>
                <w:rFonts w:ascii="宋体" w:hAnsi="宋体" w:cs="宋体"/>
                <w:color w:val="auto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服务实施方案</w:t>
            </w:r>
          </w:p>
        </w:tc>
        <w:tc>
          <w:tcPr>
            <w:tcW w:w="21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8FAC9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2B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2612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60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5F850BF4"/>
    <w:sectPr>
      <w:pgSz w:w="11906" w:h="16838"/>
      <w:pgMar w:top="1134" w:right="1134" w:bottom="1134" w:left="1134" w:header="851" w:footer="1446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2E"/>
    <w:rsid w:val="0003374D"/>
    <w:rsid w:val="001575E6"/>
    <w:rsid w:val="001B46AA"/>
    <w:rsid w:val="00281300"/>
    <w:rsid w:val="0028432E"/>
    <w:rsid w:val="00527F0A"/>
    <w:rsid w:val="00533358"/>
    <w:rsid w:val="005B0B7D"/>
    <w:rsid w:val="005D66EE"/>
    <w:rsid w:val="006B7715"/>
    <w:rsid w:val="008017C9"/>
    <w:rsid w:val="00827428"/>
    <w:rsid w:val="00B4647F"/>
    <w:rsid w:val="00C96D90"/>
    <w:rsid w:val="00CE591E"/>
    <w:rsid w:val="00DD7780"/>
    <w:rsid w:val="00F23458"/>
    <w:rsid w:val="00FE29DF"/>
    <w:rsid w:val="07A204A5"/>
    <w:rsid w:val="13B77BDE"/>
    <w:rsid w:val="14714557"/>
    <w:rsid w:val="3A7F5E48"/>
    <w:rsid w:val="3F003438"/>
    <w:rsid w:val="4AF11047"/>
    <w:rsid w:val="6A074E2E"/>
    <w:rsid w:val="72A60BF0"/>
    <w:rsid w:val="7407412A"/>
    <w:rsid w:val="750067B9"/>
    <w:rsid w:val="7CF3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313</Characters>
  <Lines>2</Lines>
  <Paragraphs>1</Paragraphs>
  <TotalTime>6</TotalTime>
  <ScaleCrop>false</ScaleCrop>
  <LinksUpToDate>false</LinksUpToDate>
  <CharactersWithSpaces>313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2025-06-24T00:41:00Z</dcterms:created>
  <dc:creator>Administrator</dc:creator>
  <cp:lastModifiedBy>小科</cp:lastModifiedBy>
  <dcterms:modified xsi:type="dcterms:W3CDTF">2025-11-10T01:51:15Z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eyJoZGlkIjoiYTYxNjRhMTE0NzUxNjM3M2M3ZDhhNjM1N2YxY2VhYTQiLCJ1c2VySWQiOiI1ODE4MTM5MTQifQ==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FA89AFFCD3E14DAC88BCA4C34F439D5C_13</vt:lpwstr>
  </property>
</Properties>
</file>